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B4" w:rsidRDefault="0060012C" w:rsidP="0070345D">
      <w:pPr>
        <w:tabs>
          <w:tab w:val="left" w:pos="1723"/>
        </w:tabs>
        <w:spacing w:before="60" w:after="6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11136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08718" cy="1346662"/>
            <wp:effectExtent l="19050" t="0" r="0" b="0"/>
            <wp:docPr id="1" name="Рисунок 0" descr="jm_2022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_2022 шап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718" cy="134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6F4" w:rsidRPr="00431555" w:rsidRDefault="001346F4" w:rsidP="0070345D">
      <w:pPr>
        <w:pStyle w:val="a8"/>
        <w:tabs>
          <w:tab w:val="clear" w:pos="4677"/>
        </w:tabs>
        <w:spacing w:before="240" w:after="120"/>
        <w:ind w:left="-567"/>
        <w:jc w:val="center"/>
        <w:rPr>
          <w:sz w:val="28"/>
          <w:szCs w:val="28"/>
        </w:rPr>
      </w:pPr>
      <w:r w:rsidRPr="0070345D">
        <w:rPr>
          <w:rFonts w:ascii="Arial" w:hAnsi="Arial" w:cs="Arial"/>
          <w:b/>
          <w:sz w:val="28"/>
          <w:szCs w:val="28"/>
        </w:rPr>
        <w:t>ПРОГРАММА МЕРОПРИЯТИЙ</w:t>
      </w:r>
    </w:p>
    <w:tbl>
      <w:tblPr>
        <w:tblW w:w="10945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669"/>
      </w:tblGrid>
      <w:tr w:rsidR="00AA6BDD" w:rsidRPr="0005712A" w:rsidTr="00395B0B">
        <w:trPr>
          <w:trHeight w:val="20"/>
        </w:trPr>
        <w:tc>
          <w:tcPr>
            <w:tcW w:w="109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AA6BDD" w:rsidRPr="0005712A" w:rsidRDefault="00AA6BDD" w:rsidP="00395B0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  <w:lang w:bidi="he-IL"/>
              </w:rPr>
              <w:t xml:space="preserve">27 сентября, вторник </w:t>
            </w:r>
          </w:p>
        </w:tc>
      </w:tr>
      <w:tr w:rsidR="00DA2BA1" w:rsidRPr="0005712A" w:rsidTr="00DA2BA1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A2BA1" w:rsidRPr="00381FD1" w:rsidRDefault="00DA2BA1" w:rsidP="00DA2BA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DA2BA1" w:rsidRPr="00381FD1" w:rsidRDefault="00DA2BA1" w:rsidP="00DA2BA1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РЕГИСТРАЦИЯ УЧАСТНИКОВ </w:t>
            </w:r>
          </w:p>
          <w:p w:rsidR="00DA2BA1" w:rsidRPr="00381FD1" w:rsidRDefault="00DA2BA1" w:rsidP="00DA2BA1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Павильоны 55, 57</w:t>
            </w:r>
          </w:p>
        </w:tc>
      </w:tr>
      <w:tr w:rsidR="00D60490" w:rsidRPr="0005712A" w:rsidTr="00DA2BA1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60490" w:rsidRPr="00381FD1" w:rsidRDefault="00D60490" w:rsidP="00D6049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D60490" w:rsidRPr="00381FD1" w:rsidRDefault="00D60490" w:rsidP="00D6049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бренда </w:t>
            </w: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Delta</w:t>
            </w:r>
          </w:p>
          <w:p w:rsidR="00D60490" w:rsidRPr="00381FD1" w:rsidRDefault="00D60490" w:rsidP="005719BC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1,</w:t>
            </w:r>
            <w:r w:rsidR="005719BC"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381FD1"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5719BC"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D60490" w:rsidRPr="0005712A" w:rsidTr="00DA2BA1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60490" w:rsidRPr="00381FD1" w:rsidRDefault="001823FA" w:rsidP="00DA2BA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D60490"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D60490" w:rsidRPr="00381FD1" w:rsidRDefault="00D60490" w:rsidP="00DA2BA1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бренда </w:t>
            </w:r>
            <w:proofErr w:type="spellStart"/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Efremov</w:t>
            </w:r>
            <w:proofErr w:type="spellEnd"/>
          </w:p>
          <w:p w:rsidR="00D60490" w:rsidRPr="00381FD1" w:rsidRDefault="00D60490" w:rsidP="005719BC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№ </w:t>
            </w:r>
            <w:r w:rsidR="005719BC"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5719BC"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55</w:t>
            </w:r>
          </w:p>
        </w:tc>
      </w:tr>
      <w:tr w:rsidR="00D60490" w:rsidRPr="0005712A" w:rsidTr="00DA2BA1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60490" w:rsidRPr="00381FD1" w:rsidRDefault="001823FA" w:rsidP="00DA2BA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D60490"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D60490" w:rsidRPr="00381FD1" w:rsidRDefault="00D60490" w:rsidP="00DA2BA1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бренда </w:t>
            </w: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Element</w:t>
            </w: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47</w:t>
            </w:r>
          </w:p>
          <w:p w:rsidR="00D60490" w:rsidRPr="00381FD1" w:rsidRDefault="00D60490" w:rsidP="00D6049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218, Павильон 57</w:t>
            </w:r>
          </w:p>
        </w:tc>
      </w:tr>
      <w:tr w:rsidR="00D60490" w:rsidRPr="0005712A" w:rsidTr="00395B0B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60490" w:rsidRPr="00381FD1" w:rsidRDefault="00D60490" w:rsidP="00DA2BA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17:00-19:00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</w:tcPr>
          <w:p w:rsidR="00D60490" w:rsidRPr="00381FD1" w:rsidRDefault="00D60490" w:rsidP="00DA2BA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Совместное совещание Совета Ассоциации «Гильдия ювелиров России» и Клуба «Российская Ювелирная Торговля»</w:t>
            </w:r>
          </w:p>
          <w:p w:rsidR="00D60490" w:rsidRPr="00381FD1" w:rsidRDefault="00D60490" w:rsidP="007265BD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r w:rsidR="007D64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118, павильон 57 </w:t>
            </w:r>
          </w:p>
        </w:tc>
      </w:tr>
      <w:tr w:rsidR="00D60490" w:rsidRPr="0005712A" w:rsidTr="00DA2BA1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60490" w:rsidRPr="00381FD1" w:rsidRDefault="00D60490" w:rsidP="00DA2BA1">
            <w:pPr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18:00–21:00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D60490" w:rsidRPr="00381FD1" w:rsidRDefault="00D60490" w:rsidP="00DA2BA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Экскурсионно-развлекательная программа </w:t>
            </w: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территории ВДНХ</w:t>
            </w:r>
          </w:p>
        </w:tc>
      </w:tr>
      <w:tr w:rsidR="00D60490" w:rsidRPr="0005712A" w:rsidTr="0070345D">
        <w:trPr>
          <w:trHeight w:val="20"/>
        </w:trPr>
        <w:tc>
          <w:tcPr>
            <w:tcW w:w="109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60490" w:rsidRPr="0005712A" w:rsidRDefault="00D60490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  <w:lang w:bidi="he-IL"/>
              </w:rPr>
              <w:t>28 сен</w:t>
            </w:r>
            <w:r w:rsidRPr="0005712A"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  <w:lang w:bidi="he-IL"/>
              </w:rPr>
              <w:t>тября, среда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  <w:lang w:bidi="he-IL"/>
              </w:rPr>
              <w:t xml:space="preserve"> </w:t>
            </w:r>
          </w:p>
        </w:tc>
      </w:tr>
      <w:tr w:rsidR="00D60490" w:rsidRPr="0005712A" w:rsidTr="003E6A2F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60490" w:rsidRPr="00B56B03" w:rsidRDefault="00D60490" w:rsidP="00C03446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D60490" w:rsidRPr="00B56B03" w:rsidRDefault="00D60490" w:rsidP="003E6A2F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РЕГИСТРАЦИЯ УЧАСТНИКОВ </w:t>
            </w:r>
          </w:p>
          <w:p w:rsidR="00D60490" w:rsidRPr="00B56B03" w:rsidRDefault="00D60490" w:rsidP="003E6A2F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Павильоны 55, 57</w:t>
            </w:r>
          </w:p>
        </w:tc>
      </w:tr>
      <w:tr w:rsidR="00D60490" w:rsidRPr="0005712A" w:rsidTr="003E6A2F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60490" w:rsidRPr="00B56B03" w:rsidRDefault="00D60490" w:rsidP="00C03446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D60490" w:rsidRDefault="00D60490" w:rsidP="00571F1F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бренда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Delta</w:t>
            </w:r>
          </w:p>
          <w:p w:rsidR="00D60490" w:rsidRPr="005719BC" w:rsidRDefault="00D60490" w:rsidP="005719BC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2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D60490" w:rsidRPr="0005712A" w:rsidTr="003E6A2F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60490" w:rsidRPr="00B56B03" w:rsidRDefault="00D60490" w:rsidP="00C03446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D60490" w:rsidRDefault="00D60490" w:rsidP="00571F1F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бренда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Efremov</w:t>
            </w:r>
            <w:proofErr w:type="spellEnd"/>
          </w:p>
          <w:p w:rsidR="00D60490" w:rsidRPr="005719BC" w:rsidRDefault="00D60490" w:rsidP="005719BC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r w:rsidR="007D64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="005719BC"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5719BC"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55</w:t>
            </w:r>
          </w:p>
        </w:tc>
      </w:tr>
      <w:tr w:rsidR="00D60490" w:rsidRPr="0005712A" w:rsidTr="003E6A2F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D60490" w:rsidRDefault="00D60490" w:rsidP="00571F1F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10:00-20:00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D60490" w:rsidRDefault="00D60490" w:rsidP="00571F1F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Презентация уникальных коллекций эксклюзивных ювелирных изделий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«Солнце Арктики» и «Северное сияние» с якутскими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бриллиантами особых размеров от АО «</w:t>
            </w:r>
            <w:proofErr w:type="spellStart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Комдрагметалл</w:t>
            </w:r>
            <w:proofErr w:type="spellEnd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</w:t>
            </w:r>
            <w:proofErr w:type="gramStart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С(</w:t>
            </w:r>
            <w:proofErr w:type="gramEnd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Я)»</w:t>
            </w:r>
          </w:p>
          <w:p w:rsidR="00D60490" w:rsidRPr="00B56B03" w:rsidRDefault="00D60490" w:rsidP="00381FD1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r w:rsidR="007D64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55</w:t>
            </w:r>
          </w:p>
        </w:tc>
      </w:tr>
      <w:tr w:rsidR="005719BC" w:rsidRPr="0005712A" w:rsidTr="005719BC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5719BC" w:rsidRPr="005719BC" w:rsidRDefault="005719BC" w:rsidP="005719BC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</w:tcPr>
          <w:p w:rsidR="005719BC" w:rsidRPr="005719BC" w:rsidRDefault="005719BC" w:rsidP="005719BC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БИРЖА ДЕЛОВЫХ КОНТАКТОВ </w:t>
            </w:r>
          </w:p>
          <w:p w:rsidR="005719BC" w:rsidRPr="005719BC" w:rsidRDefault="005719BC" w:rsidP="005719BC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color w:val="000000"/>
                <w:sz w:val="20"/>
                <w:szCs w:val="20"/>
              </w:rPr>
              <w:t>Встречи производителей и оптовых покупателей ювелирной продукции</w:t>
            </w:r>
          </w:p>
          <w:p w:rsidR="005719BC" w:rsidRPr="005719BC" w:rsidRDefault="005719BC" w:rsidP="005719BC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5719BC" w:rsidRPr="0005712A" w:rsidTr="005719BC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5719BC" w:rsidRPr="005719BC" w:rsidRDefault="005719BC" w:rsidP="005719BC">
            <w:pPr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15:00–16:15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5719BC" w:rsidRPr="005719BC" w:rsidRDefault="005719BC" w:rsidP="005719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«ГИИС ДМДК. Что </w:t>
            </w:r>
            <w:proofErr w:type="gramStart"/>
            <w:r w:rsidRPr="005719BC">
              <w:rPr>
                <w:rFonts w:ascii="Times New Roman" w:hAnsi="Times New Roman"/>
                <w:b/>
                <w:bCs/>
                <w:sz w:val="20"/>
                <w:szCs w:val="20"/>
              </w:rPr>
              <w:t>ждать и как работать</w:t>
            </w:r>
            <w:proofErr w:type="gramEnd"/>
            <w:r w:rsidRPr="005719BC">
              <w:rPr>
                <w:rFonts w:ascii="Times New Roman" w:hAnsi="Times New Roman"/>
                <w:b/>
                <w:bCs/>
                <w:sz w:val="20"/>
                <w:szCs w:val="20"/>
              </w:rPr>
              <w:t>?»</w:t>
            </w:r>
          </w:p>
          <w:p w:rsidR="005719BC" w:rsidRPr="005719BC" w:rsidRDefault="005719BC" w:rsidP="005719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9B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>Спикер Дмитрий Румянцев</w:t>
            </w:r>
            <w:r w:rsidRPr="005719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719BC" w:rsidRPr="005719BC" w:rsidRDefault="005719BC" w:rsidP="005719B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  <w:r w:rsidRPr="005719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5719BC" w:rsidRPr="0005712A" w:rsidTr="005719BC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5719BC" w:rsidRPr="005719BC" w:rsidRDefault="005719BC" w:rsidP="005719BC">
            <w:pPr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16:30–17:15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5719BC" w:rsidRPr="005719BC" w:rsidRDefault="005719BC" w:rsidP="005719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sz w:val="20"/>
                <w:szCs w:val="20"/>
              </w:rPr>
              <w:t>«Маркировка для тех, у кого “ничего нет”, или как успеть в последний вагон»</w:t>
            </w:r>
          </w:p>
          <w:p w:rsidR="005719BC" w:rsidRPr="005719BC" w:rsidRDefault="005719BC" w:rsidP="005719B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5719B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>Спикер Андрей Половников</w:t>
            </w:r>
          </w:p>
          <w:p w:rsidR="005719BC" w:rsidRPr="005719BC" w:rsidRDefault="005719BC" w:rsidP="005719B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5719BC" w:rsidRPr="0005712A" w:rsidTr="005719BC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5719BC" w:rsidRPr="005719BC" w:rsidRDefault="005719BC" w:rsidP="005719BC">
            <w:pPr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17:30–18:15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5719BC" w:rsidRPr="005719BC" w:rsidRDefault="005719BC" w:rsidP="005719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sz w:val="20"/>
                <w:szCs w:val="20"/>
              </w:rPr>
              <w:t>«Влияние товарных остатков на обороты ювелирного салона. Товарная матрица для успешной торговли»</w:t>
            </w:r>
          </w:p>
          <w:p w:rsidR="005719BC" w:rsidRPr="005719BC" w:rsidRDefault="005719BC" w:rsidP="005719B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5719B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Спикер Анна Жердева </w:t>
            </w:r>
          </w:p>
          <w:p w:rsidR="005719BC" w:rsidRPr="005719BC" w:rsidRDefault="005719BC" w:rsidP="005719B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5719BC" w:rsidRPr="0005712A" w:rsidTr="003E6A2F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5719BC" w:rsidRPr="00B56B03" w:rsidRDefault="005719BC" w:rsidP="00C03446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5719BC" w:rsidRPr="00571F1F" w:rsidRDefault="005719BC" w:rsidP="00571F1F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бренда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Element</w:t>
            </w:r>
            <w:r w:rsidRPr="00571F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47</w:t>
            </w:r>
          </w:p>
          <w:p w:rsidR="005719BC" w:rsidRPr="00B56B03" w:rsidRDefault="005719BC" w:rsidP="00D6049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r w:rsidR="007D64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218, </w:t>
            </w:r>
            <w:r w:rsidRPr="00B56B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57</w:t>
            </w:r>
          </w:p>
        </w:tc>
      </w:tr>
      <w:tr w:rsidR="005719BC" w:rsidRPr="0005712A" w:rsidTr="0070345D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5719BC" w:rsidRPr="005719BC" w:rsidRDefault="005719BC" w:rsidP="0070345D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5719BC" w:rsidRPr="005719BC" w:rsidRDefault="005719BC" w:rsidP="0070345D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жюри конкурса «</w:t>
            </w:r>
            <w:r w:rsidRPr="005719BC">
              <w:rPr>
                <w:rFonts w:ascii="Times New Roman" w:hAnsi="Times New Roman"/>
                <w:b/>
                <w:sz w:val="20"/>
                <w:szCs w:val="20"/>
              </w:rPr>
              <w:t>Лучшие украшения в России</w:t>
            </w: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5719BC" w:rsidRDefault="005719BC" w:rsidP="0070345D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Отбор и паспортизация ювелирных изделий </w:t>
            </w:r>
          </w:p>
          <w:p w:rsidR="005719BC" w:rsidRPr="005719BC" w:rsidRDefault="005719BC" w:rsidP="007265BD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57</w:t>
            </w:r>
            <w:r w:rsid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1 этаж</w:t>
            </w:r>
          </w:p>
        </w:tc>
      </w:tr>
      <w:tr w:rsidR="005719BC" w:rsidRPr="0005712A" w:rsidTr="0070345D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5719BC" w:rsidRPr="005719BC" w:rsidRDefault="005719BC" w:rsidP="0070345D">
            <w:pPr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13:00-14:00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5719BC" w:rsidRPr="005719BC" w:rsidRDefault="005719BC" w:rsidP="0070345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Торжественная церемония открытия </w:t>
            </w: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Международного форума ювелирной индустрии «</w:t>
            </w:r>
            <w:r w:rsidRPr="005719BC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Junwex</w:t>
            </w: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Москва»</w:t>
            </w:r>
          </w:p>
          <w:p w:rsidR="005719BC" w:rsidRPr="005719BC" w:rsidRDefault="005719BC" w:rsidP="0070345D">
            <w:pPr>
              <w:tabs>
                <w:tab w:val="left" w:pos="360"/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60"/>
              <w:jc w:val="both"/>
              <w:textAlignment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5719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 Приветствие от общественных организаций, почетных гостей и участников</w:t>
            </w:r>
          </w:p>
          <w:p w:rsidR="005719BC" w:rsidRPr="005719BC" w:rsidRDefault="005719BC" w:rsidP="0070345D">
            <w:pPr>
              <w:tabs>
                <w:tab w:val="left" w:pos="360"/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60"/>
              <w:jc w:val="both"/>
              <w:textAlignment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5719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 Награждение лауреатов отраслевого Знака Почета медалью «Ювелирная Россия»</w:t>
            </w:r>
          </w:p>
          <w:p w:rsidR="005719BC" w:rsidRPr="005719BC" w:rsidRDefault="005719BC" w:rsidP="0070345D">
            <w:pPr>
              <w:tabs>
                <w:tab w:val="left" w:pos="360"/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60"/>
              <w:jc w:val="both"/>
              <w:textAlignment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5719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 Награждение победителей отраслевого рейтинга «Ювелирный бренд. ТОР10»</w:t>
            </w:r>
          </w:p>
          <w:p w:rsidR="005719BC" w:rsidRPr="00381FD1" w:rsidRDefault="005719BC" w:rsidP="007265BD">
            <w:pPr>
              <w:spacing w:after="0" w:line="240" w:lineRule="auto"/>
              <w:jc w:val="right"/>
              <w:rPr>
                <w:rStyle w:val="fontstyle01"/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r w:rsidR="007D64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118, Павильон 57</w:t>
            </w:r>
          </w:p>
        </w:tc>
      </w:tr>
      <w:tr w:rsidR="005719BC" w:rsidRPr="0005712A" w:rsidTr="0070345D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5719BC" w:rsidRPr="005719BC" w:rsidRDefault="005719BC" w:rsidP="007820CC">
            <w:pPr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5719BC" w:rsidRPr="005719BC" w:rsidRDefault="005719BC" w:rsidP="00BC3F1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Собрание членов Ассоциации «Гильдия ювелиров России»: встреча с представителями ФОИВ</w:t>
            </w:r>
          </w:p>
          <w:p w:rsidR="005719BC" w:rsidRPr="005719BC" w:rsidRDefault="005719BC" w:rsidP="00381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r w:rsidR="007D64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118, Павильон 57</w:t>
            </w: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23FA" w:rsidRPr="0005712A" w:rsidTr="0070345D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381FD1" w:rsidRDefault="001823FA" w:rsidP="00681299">
            <w:pPr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18:00–21:00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381FD1" w:rsidRDefault="001823FA" w:rsidP="0068129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Экскурсионно-развлекательная программа </w:t>
            </w: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территории ВДНХ</w:t>
            </w:r>
          </w:p>
        </w:tc>
      </w:tr>
      <w:tr w:rsidR="001823FA" w:rsidRPr="0005712A" w:rsidTr="0070345D">
        <w:trPr>
          <w:trHeight w:val="20"/>
        </w:trPr>
        <w:tc>
          <w:tcPr>
            <w:tcW w:w="109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05712A" w:rsidRDefault="001823FA" w:rsidP="009118A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  <w:lang w:bidi="he-IL"/>
              </w:rPr>
              <w:t>29</w:t>
            </w:r>
            <w:r w:rsidRPr="0005712A"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  <w:lang w:bidi="he-IL"/>
              </w:rPr>
              <w:t>сен</w:t>
            </w:r>
            <w:r w:rsidRPr="0005712A"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  <w:lang w:bidi="he-IL"/>
              </w:rPr>
              <w:t xml:space="preserve">тября, четверг 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B56B03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B56B03" w:rsidRDefault="001823FA" w:rsidP="00340FC0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РЕГИСТРАЦИЯ УЧАСТНИКОВ </w:t>
            </w:r>
          </w:p>
          <w:p w:rsidR="001823FA" w:rsidRPr="00B56B03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Павильоны 55, 57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B56B03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бренда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Delta</w:t>
            </w:r>
          </w:p>
          <w:p w:rsidR="001823FA" w:rsidRPr="005719BC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B56B03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Default="001823FA" w:rsidP="00381FD1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бренда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Efremov</w:t>
            </w:r>
            <w:proofErr w:type="spellEnd"/>
          </w:p>
          <w:p w:rsidR="001823FA" w:rsidRPr="005719BC" w:rsidRDefault="001823FA" w:rsidP="00381FD1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10:00-20:00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Default="001823FA" w:rsidP="00A72967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Презентация уникальных коллекций эксклюзивных ювелирных изделий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«Солнце Арктики» и «Северное сияние» с якутскими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бриллиантами особых размеров от АО «</w:t>
            </w:r>
            <w:proofErr w:type="spellStart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Комдрагметалл</w:t>
            </w:r>
            <w:proofErr w:type="spellEnd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</w:t>
            </w:r>
            <w:proofErr w:type="gramStart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С(</w:t>
            </w:r>
            <w:proofErr w:type="gramEnd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Я)»</w:t>
            </w:r>
          </w:p>
          <w:p w:rsidR="001823FA" w:rsidRPr="00B56B03" w:rsidRDefault="001823FA" w:rsidP="00A72967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№ 3, 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55</w:t>
            </w:r>
          </w:p>
        </w:tc>
      </w:tr>
      <w:tr w:rsidR="001823FA" w:rsidRPr="0005712A" w:rsidTr="0070345D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5719BC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</w:tcPr>
          <w:p w:rsidR="001823FA" w:rsidRPr="005719BC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БИРЖА ДЕЛОВЫХ КОНТАКТОВ </w:t>
            </w:r>
          </w:p>
          <w:p w:rsidR="001823FA" w:rsidRPr="005719BC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color w:val="000000"/>
                <w:sz w:val="20"/>
                <w:szCs w:val="20"/>
              </w:rPr>
              <w:t>Встречи производителей и оптовых покупателей ювелирной продукции</w:t>
            </w:r>
          </w:p>
          <w:p w:rsidR="001823FA" w:rsidRPr="005719BC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A72967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967">
              <w:rPr>
                <w:rFonts w:ascii="Times New Roman" w:hAnsi="Times New Roman"/>
                <w:b/>
                <w:bCs/>
                <w:sz w:val="20"/>
                <w:szCs w:val="20"/>
              </w:rPr>
              <w:t>11:00–11:45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A72967" w:rsidRDefault="001823FA" w:rsidP="00A72967">
            <w:pPr>
              <w:spacing w:after="0" w:line="240" w:lineRule="auto"/>
              <w:rPr>
                <w:rFonts w:ascii="Times New Roman" w:hAnsi="Times New Roman"/>
                <w:color w:val="2C2D2E"/>
                <w:sz w:val="13"/>
                <w:szCs w:val="13"/>
                <w:shd w:val="clear" w:color="auto" w:fill="FFFFFF"/>
              </w:rPr>
            </w:pPr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Графитизация</w:t>
            </w:r>
            <w:proofErr w:type="spellEnd"/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и горение алмаза: </w:t>
            </w:r>
            <w:proofErr w:type="spellStart"/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геммологические</w:t>
            </w:r>
            <w:proofErr w:type="spellEnd"/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проявления и идентификация»</w:t>
            </w:r>
            <w:r w:rsidRPr="00A72967">
              <w:rPr>
                <w:rFonts w:ascii="Times New Roman" w:hAnsi="Times New Roman"/>
                <w:color w:val="2C2D2E"/>
                <w:sz w:val="13"/>
                <w:szCs w:val="13"/>
                <w:shd w:val="clear" w:color="auto" w:fill="FFFFFF"/>
              </w:rPr>
              <w:t xml:space="preserve"> </w:t>
            </w:r>
          </w:p>
          <w:p w:rsidR="001823FA" w:rsidRDefault="001823FA" w:rsidP="00A729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>Спикер</w:t>
            </w:r>
            <w:r w:rsidRPr="00A72967">
              <w:rPr>
                <w:rFonts w:ascii="Times New Roman" w:hAnsi="Times New Roman"/>
                <w:color w:val="2C2D2E"/>
                <w:sz w:val="18"/>
                <w:szCs w:val="18"/>
                <w:shd w:val="clear" w:color="auto" w:fill="FFFFFF"/>
              </w:rPr>
              <w:t xml:space="preserve"> Роман </w:t>
            </w:r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>Хмельницкий и «Алмазный НТЦ»</w:t>
            </w:r>
          </w:p>
          <w:p w:rsidR="001823FA" w:rsidRPr="00A72967" w:rsidRDefault="001823FA" w:rsidP="00A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A72967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967">
              <w:rPr>
                <w:rFonts w:ascii="Times New Roman" w:hAnsi="Times New Roman"/>
                <w:b/>
                <w:bCs/>
                <w:sz w:val="20"/>
                <w:szCs w:val="20"/>
              </w:rPr>
              <w:t>12:00–12:45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A72967" w:rsidRDefault="001823FA" w:rsidP="00A72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«Визуальное сравнение работы приборов по определению природы происхождения бриллианта»</w:t>
            </w:r>
          </w:p>
          <w:p w:rsidR="001823FA" w:rsidRDefault="001823FA" w:rsidP="00A729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Спикер Алексей </w:t>
            </w:r>
            <w:proofErr w:type="spellStart"/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>Лагутенков</w:t>
            </w:r>
            <w:proofErr w:type="spellEnd"/>
          </w:p>
          <w:p w:rsidR="001823FA" w:rsidRPr="00A72967" w:rsidRDefault="001823FA" w:rsidP="00A729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A72967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967">
              <w:rPr>
                <w:rFonts w:ascii="Times New Roman" w:hAnsi="Times New Roman"/>
                <w:b/>
                <w:bCs/>
                <w:sz w:val="20"/>
                <w:szCs w:val="20"/>
              </w:rPr>
              <w:t>13:00–14:00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A72967" w:rsidRDefault="001823FA" w:rsidP="00A729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«Новый мир – новые украшения: о</w:t>
            </w:r>
            <w:r w:rsidRPr="00A7296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современных тенденциях в дизайне, работе в команде и одержимости владельца бренда»</w:t>
            </w:r>
          </w:p>
          <w:p w:rsidR="001823FA" w:rsidRDefault="001823FA" w:rsidP="00A729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Спикер Юлия </w:t>
            </w:r>
            <w:proofErr w:type="spellStart"/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>Доброносова</w:t>
            </w:r>
            <w:proofErr w:type="spellEnd"/>
          </w:p>
          <w:p w:rsidR="001823FA" w:rsidRPr="00A72967" w:rsidRDefault="001823FA" w:rsidP="00A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A72967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967">
              <w:rPr>
                <w:rFonts w:ascii="Times New Roman" w:hAnsi="Times New Roman"/>
                <w:b/>
                <w:bCs/>
                <w:sz w:val="20"/>
                <w:szCs w:val="20"/>
              </w:rPr>
              <w:t>14:30–15:30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A72967" w:rsidRDefault="001823FA" w:rsidP="00A72967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«Ювелирное новаторство или</w:t>
            </w:r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A72967">
              <w:rPr>
                <w:rFonts w:ascii="Times New Roman" w:hAnsi="Times New Roman"/>
                <w:b/>
                <w:bCs/>
                <w:sz w:val="20"/>
                <w:szCs w:val="20"/>
              </w:rPr>
              <w:t>точка бифуркации в ювелирном дизайне»</w:t>
            </w:r>
          </w:p>
          <w:p w:rsidR="001823FA" w:rsidRDefault="001823FA" w:rsidP="00A72967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Спикер Ольга </w:t>
            </w:r>
            <w:proofErr w:type="spellStart"/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>Благова</w:t>
            </w:r>
            <w:proofErr w:type="spellEnd"/>
          </w:p>
          <w:p w:rsidR="001823FA" w:rsidRPr="00A72967" w:rsidRDefault="001823FA" w:rsidP="00A72967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A72967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967">
              <w:rPr>
                <w:rFonts w:ascii="Times New Roman" w:hAnsi="Times New Roman"/>
                <w:b/>
                <w:bCs/>
                <w:sz w:val="20"/>
                <w:szCs w:val="20"/>
              </w:rPr>
              <w:t>15:30–16:00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A72967" w:rsidRDefault="001823FA" w:rsidP="00A72967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Аромамаркетинг</w:t>
            </w:r>
            <w:proofErr w:type="spellEnd"/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в ювелирной сфере» </w:t>
            </w:r>
          </w:p>
          <w:p w:rsidR="001823FA" w:rsidRDefault="001823FA" w:rsidP="00A72967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>Спикер Денис Кабанов</w:t>
            </w:r>
          </w:p>
          <w:p w:rsidR="001823FA" w:rsidRPr="00A72967" w:rsidRDefault="001823FA" w:rsidP="00381FD1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A72967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967">
              <w:rPr>
                <w:rFonts w:ascii="Times New Roman" w:hAnsi="Times New Roman"/>
                <w:b/>
                <w:bCs/>
                <w:sz w:val="20"/>
                <w:szCs w:val="20"/>
              </w:rPr>
              <w:t>16:00-16:45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A72967" w:rsidRDefault="001823FA" w:rsidP="00A72967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A72967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«Здоровье, стройность, красота – имидж предпринимателя-ювелира»</w:t>
            </w:r>
          </w:p>
          <w:p w:rsidR="001823FA" w:rsidRDefault="001823FA" w:rsidP="00A72967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Спикер Ольга </w:t>
            </w:r>
            <w:proofErr w:type="spellStart"/>
            <w:r w:rsidRPr="00A72967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>Гельд</w:t>
            </w:r>
            <w:proofErr w:type="spellEnd"/>
          </w:p>
          <w:p w:rsidR="001823FA" w:rsidRPr="00381FD1" w:rsidRDefault="001823FA" w:rsidP="00381FD1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A72967" w:rsidRDefault="001823FA" w:rsidP="00A72967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967">
              <w:rPr>
                <w:rFonts w:ascii="Times New Roman" w:hAnsi="Times New Roman"/>
                <w:b/>
                <w:bCs/>
                <w:sz w:val="20"/>
                <w:szCs w:val="20"/>
              </w:rPr>
              <w:t>17:00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-18:30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Default="001823FA" w:rsidP="00A72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967">
              <w:rPr>
                <w:rFonts w:ascii="Times New Roman" w:hAnsi="Times New Roman"/>
                <w:b/>
                <w:bCs/>
                <w:sz w:val="20"/>
                <w:szCs w:val="20"/>
              </w:rPr>
              <w:t>Собрание Высшего совета Клуба «Российская Ювелирная Торговля»</w:t>
            </w:r>
          </w:p>
          <w:p w:rsidR="001823FA" w:rsidRPr="00A72967" w:rsidRDefault="001823FA" w:rsidP="00381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A72967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B56B03" w:rsidRDefault="001823FA" w:rsidP="00681299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571F1F" w:rsidRDefault="001823FA" w:rsidP="00681299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бренда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Element</w:t>
            </w:r>
            <w:r w:rsidRPr="00571F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47</w:t>
            </w:r>
          </w:p>
          <w:p w:rsidR="001823FA" w:rsidRPr="00B56B03" w:rsidRDefault="001823FA" w:rsidP="00681299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№218, </w:t>
            </w:r>
            <w:r w:rsidRPr="00B56B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57</w:t>
            </w:r>
          </w:p>
        </w:tc>
      </w:tr>
      <w:tr w:rsidR="001823FA" w:rsidRPr="0005712A" w:rsidTr="0070345D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381FD1" w:rsidRDefault="001823FA" w:rsidP="0070345D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381FD1" w:rsidRDefault="001823FA" w:rsidP="0070345D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жюри конкурса «</w:t>
            </w:r>
            <w:r w:rsidRPr="00381FD1">
              <w:rPr>
                <w:rFonts w:ascii="Times New Roman" w:hAnsi="Times New Roman"/>
                <w:b/>
                <w:sz w:val="20"/>
                <w:szCs w:val="20"/>
              </w:rPr>
              <w:t>Лучшие украшения в России</w:t>
            </w: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1823FA" w:rsidRPr="00381FD1" w:rsidRDefault="001823FA" w:rsidP="0070345D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Отбор и паспортизация ювелирных изделий </w:t>
            </w:r>
          </w:p>
          <w:p w:rsidR="001823FA" w:rsidRPr="00381FD1" w:rsidRDefault="001823FA" w:rsidP="0070345D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57, 1 этаж</w:t>
            </w:r>
          </w:p>
        </w:tc>
      </w:tr>
      <w:tr w:rsidR="001823FA" w:rsidRPr="0005712A" w:rsidTr="0070345D">
        <w:trPr>
          <w:trHeight w:val="20"/>
        </w:trPr>
        <w:tc>
          <w:tcPr>
            <w:tcW w:w="109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05712A" w:rsidRDefault="001823FA" w:rsidP="00F2255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  <w:lang w:bidi="he-IL"/>
              </w:rPr>
              <w:t>30</w:t>
            </w:r>
            <w:r w:rsidRPr="0005712A">
              <w:rPr>
                <w:rFonts w:ascii="Arial" w:hAnsi="Arial" w:cs="Arial"/>
                <w:b/>
                <w:bCs/>
                <w:caps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  <w:lang w:bidi="he-IL"/>
              </w:rPr>
              <w:t>сен</w:t>
            </w:r>
            <w:r w:rsidRPr="0005712A">
              <w:rPr>
                <w:rFonts w:ascii="Arial" w:hAnsi="Arial" w:cs="Arial"/>
                <w:b/>
                <w:bCs/>
                <w:caps/>
                <w:sz w:val="26"/>
                <w:szCs w:val="26"/>
                <w:lang w:bidi="he-IL"/>
              </w:rPr>
              <w:t>тября, пятница — ДЕНЬ дизайнера</w:t>
            </w:r>
          </w:p>
        </w:tc>
      </w:tr>
      <w:tr w:rsidR="001823FA" w:rsidRPr="0005712A" w:rsidTr="00381FD1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B56B03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B56B03" w:rsidRDefault="001823FA" w:rsidP="00340FC0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РЕГИСТРАЦИЯ УЧАСТНИКОВ </w:t>
            </w:r>
          </w:p>
          <w:p w:rsidR="001823FA" w:rsidRPr="00B56B03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Павильоны 55, 57</w:t>
            </w:r>
          </w:p>
        </w:tc>
      </w:tr>
      <w:tr w:rsidR="001823FA" w:rsidRPr="0005712A" w:rsidTr="00381FD1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B56B03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бренда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Delta</w:t>
            </w:r>
          </w:p>
          <w:p w:rsidR="001823FA" w:rsidRPr="005719BC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381FD1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B56B03" w:rsidRDefault="001823FA" w:rsidP="00381FD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Default="001823FA" w:rsidP="00381FD1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бренда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Efremov</w:t>
            </w:r>
            <w:proofErr w:type="spellEnd"/>
          </w:p>
          <w:p w:rsidR="001823FA" w:rsidRPr="005719BC" w:rsidRDefault="001823FA" w:rsidP="00381FD1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381FD1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Default="001823FA" w:rsidP="00381FD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10:00-20:00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Default="001823FA" w:rsidP="00381FD1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Презентация уникальных коллекций эксклюзивных ювелирных изделий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«Солнце Арктики» и «Северное сияние» с якутскими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бриллиантами особых размеров от АО «</w:t>
            </w:r>
            <w:proofErr w:type="spellStart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Комдрагметалл</w:t>
            </w:r>
            <w:proofErr w:type="spellEnd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</w:t>
            </w:r>
            <w:proofErr w:type="gramStart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С(</w:t>
            </w:r>
            <w:proofErr w:type="gramEnd"/>
            <w:r w:rsidRPr="00C0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Я)»</w:t>
            </w:r>
          </w:p>
          <w:p w:rsidR="001823FA" w:rsidRPr="00B56B03" w:rsidRDefault="001823FA" w:rsidP="00381FD1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№ 3, 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55</w:t>
            </w:r>
          </w:p>
        </w:tc>
      </w:tr>
      <w:tr w:rsidR="001823FA" w:rsidRPr="0005712A" w:rsidTr="0070345D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5719BC" w:rsidRDefault="001823FA" w:rsidP="00381FD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</w:tcPr>
          <w:p w:rsidR="001823FA" w:rsidRPr="005719BC" w:rsidRDefault="001823FA" w:rsidP="00381FD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БИРЖА ДЕЛОВЫХ КОНТАКТОВ </w:t>
            </w:r>
          </w:p>
          <w:p w:rsidR="001823FA" w:rsidRPr="005719BC" w:rsidRDefault="001823FA" w:rsidP="00381FD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color w:val="000000"/>
                <w:sz w:val="20"/>
                <w:szCs w:val="20"/>
              </w:rPr>
              <w:t>Встречи производителей и оптовых покупателей ювелирной продукции</w:t>
            </w:r>
          </w:p>
          <w:p w:rsidR="001823FA" w:rsidRPr="005719BC" w:rsidRDefault="001823FA" w:rsidP="00381FD1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340FC0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340FC0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11:00</w:t>
            </w:r>
            <w:r w:rsidRPr="00340F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340FC0" w:rsidRDefault="001823FA" w:rsidP="00340F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340FC0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Круглый стол «Новый Ренессанс, или Что нас ждет и к чему готовиться?»</w:t>
            </w:r>
            <w:r w:rsidRPr="00340FC0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40FC0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340FC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 участием представителей Союза дизайнеров, преподавателей профильных вузов</w:t>
            </w:r>
          </w:p>
          <w:p w:rsidR="001823FA" w:rsidRDefault="001823FA" w:rsidP="00340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40FC0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Спикер Марина Кудрина </w:t>
            </w:r>
          </w:p>
          <w:p w:rsidR="001823FA" w:rsidRPr="00340FC0" w:rsidRDefault="001823FA" w:rsidP="00340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70345D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340FC0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12:30</w:t>
            </w:r>
            <w:r w:rsidRPr="00340F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</w:tcPr>
          <w:p w:rsidR="001823FA" w:rsidRPr="00340FC0" w:rsidRDefault="001823FA" w:rsidP="00340F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340FC0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«Какие перспективы открывает профессиональное образование</w:t>
            </w:r>
            <w:r w:rsidRPr="00340FC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40FC0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для молодых ювелиров. Как стать дизайнером известного ювелирного бренда» </w:t>
            </w:r>
          </w:p>
          <w:p w:rsidR="001823FA" w:rsidRDefault="001823FA" w:rsidP="00340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40FC0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Спикер Николай Шаронов </w:t>
            </w:r>
          </w:p>
          <w:p w:rsidR="001823FA" w:rsidRPr="00340FC0" w:rsidRDefault="001823FA" w:rsidP="00340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340FC0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340FC0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13:30</w:t>
            </w:r>
            <w:r w:rsidRPr="00340F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340FC0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«Использование инновационных материалов в создании ювелирных коллекций»</w:t>
            </w:r>
          </w:p>
          <w:p w:rsidR="001823FA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340FC0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>Спикер Юлия Чехова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1823FA" w:rsidRPr="00340FC0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340FC0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340FC0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14:30</w:t>
            </w:r>
            <w:r w:rsidRPr="00340F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340FC0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340FC0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«Экстремальный </w:t>
            </w:r>
            <w:proofErr w:type="spellStart"/>
            <w:r w:rsidRPr="00340FC0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мерчандайзинг</w:t>
            </w:r>
            <w:proofErr w:type="spellEnd"/>
            <w:r w:rsidRPr="00340FC0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, или</w:t>
            </w:r>
            <w:proofErr w:type="gramStart"/>
            <w:r w:rsidRPr="00340FC0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К</w:t>
            </w:r>
            <w:proofErr w:type="gramEnd"/>
            <w:r w:rsidRPr="00340FC0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ак сделать выкладку эффективной»</w:t>
            </w:r>
          </w:p>
          <w:p w:rsidR="001823FA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340FC0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Спикер Павел Сидоров </w:t>
            </w:r>
          </w:p>
          <w:p w:rsidR="001823FA" w:rsidRPr="00340FC0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340FC0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340FC0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15:30–16:00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340FC0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FC0">
              <w:rPr>
                <w:rFonts w:ascii="Times New Roman" w:hAnsi="Times New Roman"/>
                <w:b/>
                <w:bCs/>
                <w:sz w:val="20"/>
                <w:szCs w:val="20"/>
              </w:rPr>
              <w:t>«Существуют ли старомодные украшения? Новая жизнь драгоценностей из вашей шкатулки»</w:t>
            </w:r>
          </w:p>
          <w:p w:rsidR="001823FA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340FC0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FF"/>
                <w:lang w:eastAsia="ru-RU"/>
              </w:rPr>
              <w:t xml:space="preserve">Спикер Светлана Лазарева </w:t>
            </w:r>
          </w:p>
          <w:p w:rsidR="001823FA" w:rsidRPr="00340FC0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340FC0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381FD1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381FD1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жюри конкурса «</w:t>
            </w:r>
            <w:r w:rsidRPr="00381FD1">
              <w:rPr>
                <w:rFonts w:ascii="Times New Roman" w:hAnsi="Times New Roman"/>
                <w:b/>
                <w:sz w:val="20"/>
                <w:szCs w:val="20"/>
              </w:rPr>
              <w:t>Лучшие украшения в России</w:t>
            </w: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1823FA" w:rsidRPr="00381FD1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Отбор и паспортизация ювелирных изделий </w:t>
            </w:r>
          </w:p>
          <w:p w:rsidR="001823FA" w:rsidRPr="00381FD1" w:rsidRDefault="001823FA" w:rsidP="00340FC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57, 1 этаж</w:t>
            </w:r>
          </w:p>
        </w:tc>
      </w:tr>
      <w:tr w:rsidR="001823FA" w:rsidRPr="0005712A" w:rsidTr="0070345D">
        <w:trPr>
          <w:trHeight w:val="20"/>
        </w:trPr>
        <w:tc>
          <w:tcPr>
            <w:tcW w:w="109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05712A" w:rsidRDefault="001823FA" w:rsidP="00F2255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  <w:lang w:bidi="he-IL"/>
              </w:rPr>
              <w:t>1</w:t>
            </w:r>
            <w:r w:rsidRPr="0005712A">
              <w:rPr>
                <w:rFonts w:ascii="Arial" w:hAnsi="Arial" w:cs="Arial"/>
                <w:b/>
                <w:bCs/>
                <w:caps/>
                <w:sz w:val="26"/>
                <w:szCs w:val="26"/>
                <w:lang w:bidi="he-IL"/>
              </w:rPr>
              <w:t xml:space="preserve"> октября, суббота </w:t>
            </w:r>
          </w:p>
        </w:tc>
      </w:tr>
      <w:tr w:rsidR="001823FA" w:rsidRPr="0005712A" w:rsidTr="00340FC0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B56B03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B56B03" w:rsidRDefault="001823FA" w:rsidP="00340FC0">
            <w:pPr>
              <w:tabs>
                <w:tab w:val="left" w:pos="44"/>
                <w:tab w:val="left" w:pos="5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6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РЕГИСТРАЦИЯ УЧАСТНИКОВ </w:t>
            </w:r>
          </w:p>
          <w:p w:rsidR="001823FA" w:rsidRPr="00B56B03" w:rsidRDefault="001823FA" w:rsidP="00EB1BFF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</w:t>
            </w:r>
            <w:r w:rsidRPr="00B56B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57</w:t>
            </w:r>
          </w:p>
        </w:tc>
      </w:tr>
      <w:tr w:rsidR="001823FA" w:rsidRPr="0005712A" w:rsidTr="005C1320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5719BC" w:rsidRDefault="001823FA" w:rsidP="005C132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10:00–20:00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</w:tcPr>
          <w:p w:rsidR="001823FA" w:rsidRPr="005719BC" w:rsidRDefault="001823FA" w:rsidP="005C132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БИРЖА ДЕЛОВЫХ КОНТАКТОВ </w:t>
            </w:r>
          </w:p>
          <w:p w:rsidR="001823FA" w:rsidRPr="005719BC" w:rsidRDefault="001823FA" w:rsidP="005C132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color w:val="000000"/>
                <w:sz w:val="20"/>
                <w:szCs w:val="20"/>
              </w:rPr>
              <w:t>Встречи производителей и оптовых покупателей ювелирной продукции</w:t>
            </w:r>
          </w:p>
          <w:p w:rsidR="001823FA" w:rsidRPr="005719BC" w:rsidRDefault="001823FA" w:rsidP="00EB1BFF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823FA" w:rsidRPr="0005712A" w:rsidTr="005C1320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381FD1" w:rsidRDefault="001823FA" w:rsidP="001823FA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:00–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381FD1" w:rsidRDefault="001823FA" w:rsidP="005C132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Презентация бренда </w:t>
            </w:r>
            <w:r w:rsidRPr="00381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Delta</w:t>
            </w:r>
          </w:p>
          <w:p w:rsidR="001823FA" w:rsidRPr="00381FD1" w:rsidRDefault="001823FA" w:rsidP="005C1320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Конференц-зал № 1, 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381F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Павильон 55</w:t>
            </w:r>
          </w:p>
        </w:tc>
      </w:tr>
      <w:tr w:rsidR="001823FA" w:rsidRPr="0005712A" w:rsidTr="0070345D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EB1BFF" w:rsidRDefault="001823FA" w:rsidP="00340FC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BFF">
              <w:rPr>
                <w:rFonts w:ascii="Times New Roman" w:hAnsi="Times New Roman"/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  <w:vAlign w:val="center"/>
          </w:tcPr>
          <w:p w:rsidR="001823FA" w:rsidRPr="00EB1BFF" w:rsidRDefault="001823FA" w:rsidP="0070345D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B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Торжественная церемония подведения итогов: </w:t>
            </w:r>
          </w:p>
          <w:p w:rsidR="001823FA" w:rsidRPr="00EB1BFF" w:rsidRDefault="001823FA" w:rsidP="0070345D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1BFF">
              <w:rPr>
                <w:rFonts w:ascii="Times New Roman" w:hAnsi="Times New Roman"/>
                <w:bCs/>
                <w:i/>
                <w:sz w:val="20"/>
                <w:szCs w:val="20"/>
              </w:rPr>
              <w:t>- Всероссийского конкурса ювелиров «Лучшие украшения в России»</w:t>
            </w:r>
          </w:p>
          <w:p w:rsidR="001823FA" w:rsidRPr="00EB1BFF" w:rsidRDefault="001823FA" w:rsidP="0070345D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1BFF">
              <w:rPr>
                <w:rFonts w:ascii="Times New Roman" w:hAnsi="Times New Roman"/>
                <w:bCs/>
                <w:i/>
                <w:sz w:val="20"/>
                <w:szCs w:val="20"/>
              </w:rPr>
              <w:t>- Международного конкурса молодых дизайнеров-ювелиров JUNWEX</w:t>
            </w:r>
          </w:p>
          <w:p w:rsidR="001823FA" w:rsidRPr="00EB1BFF" w:rsidRDefault="001823FA" w:rsidP="0070345D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1BFF">
              <w:rPr>
                <w:rFonts w:ascii="Times New Roman" w:hAnsi="Times New Roman"/>
                <w:bCs/>
                <w:i/>
                <w:sz w:val="20"/>
                <w:szCs w:val="20"/>
              </w:rPr>
              <w:t>- Конкурса «Ювелирная витрина»</w:t>
            </w:r>
          </w:p>
          <w:p w:rsidR="001823FA" w:rsidRPr="00EB1BFF" w:rsidRDefault="001823FA" w:rsidP="00EB1BFF">
            <w:pPr>
              <w:tabs>
                <w:tab w:val="left" w:pos="3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B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Pr="00EB1B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118, павильон 57, </w:t>
            </w:r>
          </w:p>
        </w:tc>
      </w:tr>
      <w:tr w:rsidR="001823FA" w:rsidRPr="0005712A" w:rsidTr="00BA47A5">
        <w:trPr>
          <w:trHeight w:val="20"/>
        </w:trPr>
        <w:tc>
          <w:tcPr>
            <w:tcW w:w="109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05712A" w:rsidRDefault="001823FA" w:rsidP="00BA47A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  <w:lang w:bidi="he-IL"/>
              </w:rPr>
              <w:t>2</w:t>
            </w:r>
            <w:r w:rsidRPr="0005712A">
              <w:rPr>
                <w:rFonts w:ascii="Arial" w:hAnsi="Arial" w:cs="Arial"/>
                <w:b/>
                <w:bCs/>
                <w:caps/>
                <w:sz w:val="26"/>
                <w:szCs w:val="26"/>
                <w:lang w:bidi="he-IL"/>
              </w:rPr>
              <w:t xml:space="preserve"> октября,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  <w:lang w:bidi="he-IL"/>
              </w:rPr>
              <w:t>воскресенье</w:t>
            </w:r>
            <w:r w:rsidRPr="0005712A">
              <w:rPr>
                <w:rFonts w:ascii="Arial" w:hAnsi="Arial" w:cs="Arial"/>
                <w:b/>
                <w:bCs/>
                <w:caps/>
                <w:sz w:val="26"/>
                <w:szCs w:val="26"/>
                <w:lang w:bidi="he-IL"/>
              </w:rPr>
              <w:t xml:space="preserve"> </w:t>
            </w:r>
          </w:p>
        </w:tc>
      </w:tr>
      <w:tr w:rsidR="001823FA" w:rsidRPr="0005712A" w:rsidTr="00BA47A5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bottom w:w="85" w:type="dxa"/>
              <w:right w:w="57" w:type="dxa"/>
            </w:tcMar>
            <w:vAlign w:val="center"/>
          </w:tcPr>
          <w:p w:rsidR="001823FA" w:rsidRPr="005719BC" w:rsidRDefault="001823FA" w:rsidP="00EB1BFF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10:00–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85" w:type="dxa"/>
              <w:bottom w:w="85" w:type="dxa"/>
              <w:right w:w="28" w:type="dxa"/>
            </w:tcMar>
          </w:tcPr>
          <w:p w:rsidR="001823FA" w:rsidRPr="005719BC" w:rsidRDefault="001823FA" w:rsidP="005C132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БИРЖА ДЕЛОВЫХ КОНТАКТОВ </w:t>
            </w:r>
          </w:p>
          <w:p w:rsidR="001823FA" w:rsidRPr="005719BC" w:rsidRDefault="001823FA" w:rsidP="005C132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color w:val="000000"/>
                <w:sz w:val="20"/>
                <w:szCs w:val="20"/>
              </w:rPr>
              <w:t>Встречи производителей и оптовых покупателей ювелирной продукции</w:t>
            </w:r>
          </w:p>
          <w:p w:rsidR="001823FA" w:rsidRPr="005719BC" w:rsidRDefault="001823FA" w:rsidP="005C1320">
            <w:pPr>
              <w:tabs>
                <w:tab w:val="left" w:pos="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9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Павильон 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BA47A5" w:rsidRDefault="00BA47A5" w:rsidP="00A4570D">
      <w:pPr>
        <w:tabs>
          <w:tab w:val="left" w:pos="44"/>
        </w:tabs>
        <w:suppressAutoHyphens/>
        <w:autoSpaceDE w:val="0"/>
        <w:autoSpaceDN w:val="0"/>
        <w:adjustRightInd w:val="0"/>
        <w:spacing w:before="60" w:after="60" w:line="240" w:lineRule="auto"/>
        <w:textAlignment w:val="center"/>
        <w:rPr>
          <w:rFonts w:ascii="Arial" w:hAnsi="Arial" w:cs="Arial"/>
          <w:i/>
          <w:iCs/>
          <w:sz w:val="18"/>
          <w:szCs w:val="18"/>
        </w:rPr>
      </w:pPr>
    </w:p>
    <w:p w:rsidR="00A4570D" w:rsidRPr="0049555C" w:rsidRDefault="003747D5" w:rsidP="00A4570D">
      <w:pPr>
        <w:tabs>
          <w:tab w:val="left" w:pos="44"/>
        </w:tabs>
        <w:suppressAutoHyphens/>
        <w:autoSpaceDE w:val="0"/>
        <w:autoSpaceDN w:val="0"/>
        <w:adjustRightInd w:val="0"/>
        <w:spacing w:before="60" w:after="60" w:line="240" w:lineRule="auto"/>
        <w:textAlignment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9555C">
        <w:rPr>
          <w:rFonts w:ascii="Arial" w:hAnsi="Arial" w:cs="Arial"/>
          <w:i/>
          <w:iCs/>
          <w:sz w:val="18"/>
          <w:szCs w:val="18"/>
        </w:rPr>
        <w:t>В прогр</w:t>
      </w:r>
      <w:r w:rsidRPr="0049555C">
        <w:rPr>
          <w:rFonts w:ascii="Arial" w:hAnsi="Arial" w:cs="Arial"/>
          <w:i/>
          <w:iCs/>
          <w:color w:val="000000"/>
          <w:sz w:val="18"/>
          <w:szCs w:val="18"/>
        </w:rPr>
        <w:t>амме возможны изменения</w:t>
      </w:r>
      <w:r w:rsidR="00A4570D" w:rsidRPr="0049555C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Pr="0049555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3069FD" w:rsidRPr="0049555C" w:rsidRDefault="00286FF0" w:rsidP="00A4570D">
      <w:pPr>
        <w:tabs>
          <w:tab w:val="left" w:pos="44"/>
        </w:tabs>
        <w:suppressAutoHyphens/>
        <w:autoSpaceDE w:val="0"/>
        <w:autoSpaceDN w:val="0"/>
        <w:adjustRightInd w:val="0"/>
        <w:spacing w:before="60" w:after="60" w:line="240" w:lineRule="auto"/>
        <w:textAlignment w:val="center"/>
        <w:rPr>
          <w:rStyle w:val="a4"/>
          <w:rFonts w:ascii="Arial" w:hAnsi="Arial" w:cs="Arial"/>
          <w:b w:val="0"/>
          <w:bCs w:val="0"/>
          <w:i/>
          <w:iCs/>
          <w:sz w:val="18"/>
          <w:szCs w:val="18"/>
        </w:rPr>
      </w:pPr>
      <w:r w:rsidRPr="0049555C">
        <w:rPr>
          <w:rStyle w:val="a4"/>
          <w:rFonts w:ascii="Arial" w:hAnsi="Arial" w:cs="Arial"/>
          <w:b w:val="0"/>
          <w:i/>
          <w:sz w:val="18"/>
          <w:szCs w:val="18"/>
        </w:rPr>
        <w:t xml:space="preserve">Мероприятия сочетают в себе </w:t>
      </w:r>
      <w:proofErr w:type="spellStart"/>
      <w:r w:rsidRPr="0049555C">
        <w:rPr>
          <w:rStyle w:val="a4"/>
          <w:rFonts w:ascii="Arial" w:hAnsi="Arial" w:cs="Arial"/>
          <w:b w:val="0"/>
          <w:i/>
          <w:sz w:val="18"/>
          <w:szCs w:val="18"/>
        </w:rPr>
        <w:t>онлай</w:t>
      </w:r>
      <w:proofErr w:type="gramStart"/>
      <w:r w:rsidRPr="0049555C">
        <w:rPr>
          <w:rStyle w:val="a4"/>
          <w:rFonts w:ascii="Arial" w:hAnsi="Arial" w:cs="Arial"/>
          <w:b w:val="0"/>
          <w:i/>
          <w:sz w:val="18"/>
          <w:szCs w:val="18"/>
        </w:rPr>
        <w:t>н</w:t>
      </w:r>
      <w:proofErr w:type="spellEnd"/>
      <w:r w:rsidRPr="0049555C">
        <w:rPr>
          <w:rStyle w:val="a4"/>
          <w:rFonts w:ascii="Arial" w:hAnsi="Arial" w:cs="Arial"/>
          <w:b w:val="0"/>
          <w:i/>
          <w:sz w:val="18"/>
          <w:szCs w:val="18"/>
        </w:rPr>
        <w:t>-</w:t>
      </w:r>
      <w:proofErr w:type="gramEnd"/>
      <w:r w:rsidRPr="0049555C">
        <w:rPr>
          <w:rStyle w:val="a4"/>
          <w:rFonts w:ascii="Arial" w:hAnsi="Arial" w:cs="Arial"/>
          <w:b w:val="0"/>
          <w:i/>
          <w:sz w:val="18"/>
          <w:szCs w:val="18"/>
        </w:rPr>
        <w:t xml:space="preserve"> и </w:t>
      </w:r>
      <w:proofErr w:type="spellStart"/>
      <w:r w:rsidRPr="0049555C">
        <w:rPr>
          <w:rStyle w:val="a4"/>
          <w:rFonts w:ascii="Arial" w:hAnsi="Arial" w:cs="Arial"/>
          <w:b w:val="0"/>
          <w:i/>
          <w:sz w:val="18"/>
          <w:szCs w:val="18"/>
        </w:rPr>
        <w:t>оф</w:t>
      </w:r>
      <w:r w:rsidR="004F28D1" w:rsidRPr="0049555C">
        <w:rPr>
          <w:rStyle w:val="a4"/>
          <w:rFonts w:ascii="Arial" w:hAnsi="Arial" w:cs="Arial"/>
          <w:b w:val="0"/>
          <w:i/>
          <w:sz w:val="18"/>
          <w:szCs w:val="18"/>
        </w:rPr>
        <w:t>лайн-</w:t>
      </w:r>
      <w:r w:rsidR="003069FD" w:rsidRPr="0049555C">
        <w:rPr>
          <w:rStyle w:val="a4"/>
          <w:rFonts w:ascii="Arial" w:hAnsi="Arial" w:cs="Arial"/>
          <w:b w:val="0"/>
          <w:i/>
          <w:sz w:val="18"/>
          <w:szCs w:val="18"/>
        </w:rPr>
        <w:t>активность</w:t>
      </w:r>
      <w:proofErr w:type="spellEnd"/>
      <w:r w:rsidR="003069FD" w:rsidRPr="0049555C">
        <w:rPr>
          <w:rStyle w:val="a4"/>
          <w:rFonts w:ascii="Arial" w:hAnsi="Arial" w:cs="Arial"/>
          <w:b w:val="0"/>
          <w:i/>
          <w:sz w:val="18"/>
          <w:szCs w:val="18"/>
        </w:rPr>
        <w:t xml:space="preserve">. Предварительная регистрация обязательна. </w:t>
      </w:r>
      <w:proofErr w:type="spellStart"/>
      <w:r w:rsidR="003069FD" w:rsidRPr="0049555C">
        <w:rPr>
          <w:rStyle w:val="a4"/>
          <w:rFonts w:ascii="Arial" w:hAnsi="Arial" w:cs="Arial"/>
          <w:b w:val="0"/>
          <w:i/>
          <w:sz w:val="18"/>
          <w:szCs w:val="18"/>
        </w:rPr>
        <w:t>О</w:t>
      </w:r>
      <w:r w:rsidR="004F28D1" w:rsidRPr="0049555C">
        <w:rPr>
          <w:rStyle w:val="a4"/>
          <w:rFonts w:ascii="Arial" w:hAnsi="Arial" w:cs="Arial"/>
          <w:b w:val="0"/>
          <w:i/>
          <w:sz w:val="18"/>
          <w:szCs w:val="18"/>
        </w:rPr>
        <w:t>флайн-</w:t>
      </w:r>
      <w:r w:rsidR="003069FD" w:rsidRPr="0049555C">
        <w:rPr>
          <w:rStyle w:val="a4"/>
          <w:rFonts w:ascii="Arial" w:hAnsi="Arial" w:cs="Arial"/>
          <w:b w:val="0"/>
          <w:i/>
          <w:sz w:val="18"/>
          <w:szCs w:val="18"/>
        </w:rPr>
        <w:t>составляющая</w:t>
      </w:r>
      <w:proofErr w:type="spellEnd"/>
      <w:r w:rsidR="003069FD" w:rsidRPr="0049555C">
        <w:rPr>
          <w:rStyle w:val="a4"/>
          <w:rFonts w:ascii="Arial" w:hAnsi="Arial" w:cs="Arial"/>
          <w:b w:val="0"/>
          <w:i/>
          <w:sz w:val="18"/>
          <w:szCs w:val="18"/>
        </w:rPr>
        <w:t xml:space="preserve"> </w:t>
      </w:r>
      <w:r w:rsidR="004F28D1" w:rsidRPr="0049555C">
        <w:rPr>
          <w:rStyle w:val="a4"/>
          <w:rFonts w:ascii="Arial" w:hAnsi="Arial" w:cs="Arial"/>
          <w:b w:val="0"/>
          <w:i/>
          <w:sz w:val="18"/>
          <w:szCs w:val="18"/>
        </w:rPr>
        <w:t xml:space="preserve">программы </w:t>
      </w:r>
      <w:r w:rsidR="003069FD" w:rsidRPr="0049555C">
        <w:rPr>
          <w:rStyle w:val="a4"/>
          <w:rFonts w:ascii="Arial" w:hAnsi="Arial" w:cs="Arial"/>
          <w:b w:val="0"/>
          <w:i/>
          <w:sz w:val="18"/>
          <w:szCs w:val="18"/>
        </w:rPr>
        <w:t xml:space="preserve">проводится с </w:t>
      </w:r>
      <w:r w:rsidR="003069FD" w:rsidRPr="0049555C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соблюдением противоэпидемических мер на всех этапах подготовки и проведения мероприятий </w:t>
      </w:r>
      <w:r w:rsidR="003069FD" w:rsidRPr="0049555C">
        <w:rPr>
          <w:rStyle w:val="a4"/>
          <w:rFonts w:ascii="Arial" w:hAnsi="Arial" w:cs="Arial"/>
          <w:b w:val="0"/>
          <w:i/>
          <w:sz w:val="18"/>
          <w:szCs w:val="18"/>
        </w:rPr>
        <w:t xml:space="preserve">в строгом соответствии с требованиями </w:t>
      </w:r>
      <w:proofErr w:type="spellStart"/>
      <w:r w:rsidR="003069FD" w:rsidRPr="0049555C">
        <w:rPr>
          <w:rStyle w:val="a4"/>
          <w:rFonts w:ascii="Arial" w:hAnsi="Arial" w:cs="Arial"/>
          <w:b w:val="0"/>
          <w:i/>
          <w:sz w:val="18"/>
          <w:szCs w:val="18"/>
        </w:rPr>
        <w:t>Роспотребнадзора</w:t>
      </w:r>
      <w:proofErr w:type="spellEnd"/>
      <w:r w:rsidR="003069FD" w:rsidRPr="0049555C">
        <w:rPr>
          <w:rStyle w:val="a4"/>
          <w:rFonts w:ascii="Arial" w:hAnsi="Arial" w:cs="Arial"/>
          <w:b w:val="0"/>
          <w:i/>
          <w:sz w:val="18"/>
          <w:szCs w:val="18"/>
        </w:rPr>
        <w:t>.</w:t>
      </w:r>
    </w:p>
    <w:p w:rsidR="003069FD" w:rsidRPr="003747D5" w:rsidRDefault="003069FD" w:rsidP="0070345D">
      <w:pPr>
        <w:tabs>
          <w:tab w:val="left" w:pos="44"/>
        </w:tabs>
        <w:suppressAutoHyphens/>
        <w:autoSpaceDE w:val="0"/>
        <w:autoSpaceDN w:val="0"/>
        <w:adjustRightInd w:val="0"/>
        <w:spacing w:before="60" w:after="60" w:line="240" w:lineRule="auto"/>
        <w:textAlignment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sectPr w:rsidR="003069FD" w:rsidRPr="003747D5" w:rsidSect="0070345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99" w:rsidRDefault="00681299" w:rsidP="00F5449E">
      <w:pPr>
        <w:spacing w:after="0" w:line="240" w:lineRule="auto"/>
      </w:pPr>
      <w:r>
        <w:separator/>
      </w:r>
    </w:p>
  </w:endnote>
  <w:endnote w:type="continuationSeparator" w:id="0">
    <w:p w:rsidR="00681299" w:rsidRDefault="00681299" w:rsidP="00F5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99" w:rsidRDefault="00681299" w:rsidP="00F5449E">
      <w:pPr>
        <w:spacing w:after="0" w:line="240" w:lineRule="auto"/>
      </w:pPr>
      <w:r>
        <w:separator/>
      </w:r>
    </w:p>
  </w:footnote>
  <w:footnote w:type="continuationSeparator" w:id="0">
    <w:p w:rsidR="00681299" w:rsidRDefault="00681299" w:rsidP="00F5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39B"/>
    <w:multiLevelType w:val="hybridMultilevel"/>
    <w:tmpl w:val="A7BA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20BC"/>
    <w:multiLevelType w:val="hybridMultilevel"/>
    <w:tmpl w:val="ED3A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409C"/>
    <w:multiLevelType w:val="hybridMultilevel"/>
    <w:tmpl w:val="A09E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B5F70"/>
    <w:multiLevelType w:val="hybridMultilevel"/>
    <w:tmpl w:val="D6201C84"/>
    <w:lvl w:ilvl="0" w:tplc="994C85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70A84"/>
    <w:multiLevelType w:val="hybridMultilevel"/>
    <w:tmpl w:val="142E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30BA6"/>
    <w:multiLevelType w:val="hybridMultilevel"/>
    <w:tmpl w:val="45C2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27DF1"/>
    <w:multiLevelType w:val="multilevel"/>
    <w:tmpl w:val="9060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3FF"/>
    <w:rsid w:val="000174D6"/>
    <w:rsid w:val="00027ACB"/>
    <w:rsid w:val="0003020B"/>
    <w:rsid w:val="000362F2"/>
    <w:rsid w:val="0005712A"/>
    <w:rsid w:val="0006717F"/>
    <w:rsid w:val="000731E3"/>
    <w:rsid w:val="00082AC8"/>
    <w:rsid w:val="00084845"/>
    <w:rsid w:val="00085249"/>
    <w:rsid w:val="000905AF"/>
    <w:rsid w:val="00094430"/>
    <w:rsid w:val="000A1E86"/>
    <w:rsid w:val="000A5982"/>
    <w:rsid w:val="000C18E3"/>
    <w:rsid w:val="000D0B47"/>
    <w:rsid w:val="000E4649"/>
    <w:rsid w:val="000E614D"/>
    <w:rsid w:val="000E6F0F"/>
    <w:rsid w:val="0010744F"/>
    <w:rsid w:val="001118CE"/>
    <w:rsid w:val="00121B37"/>
    <w:rsid w:val="00127E20"/>
    <w:rsid w:val="001346F4"/>
    <w:rsid w:val="00145209"/>
    <w:rsid w:val="00146C46"/>
    <w:rsid w:val="00172932"/>
    <w:rsid w:val="001731D9"/>
    <w:rsid w:val="00177894"/>
    <w:rsid w:val="00180148"/>
    <w:rsid w:val="001823FA"/>
    <w:rsid w:val="00182ADC"/>
    <w:rsid w:val="00182D7F"/>
    <w:rsid w:val="001978E1"/>
    <w:rsid w:val="001B1139"/>
    <w:rsid w:val="001C30DC"/>
    <w:rsid w:val="001D300B"/>
    <w:rsid w:val="001F05B8"/>
    <w:rsid w:val="001F3104"/>
    <w:rsid w:val="002146D1"/>
    <w:rsid w:val="0021586E"/>
    <w:rsid w:val="0023210C"/>
    <w:rsid w:val="00232C9B"/>
    <w:rsid w:val="00254A55"/>
    <w:rsid w:val="0027441D"/>
    <w:rsid w:val="00284938"/>
    <w:rsid w:val="00286FF0"/>
    <w:rsid w:val="00290B4A"/>
    <w:rsid w:val="002A2B1B"/>
    <w:rsid w:val="002A519A"/>
    <w:rsid w:val="002C3644"/>
    <w:rsid w:val="003021F2"/>
    <w:rsid w:val="003069FD"/>
    <w:rsid w:val="00311136"/>
    <w:rsid w:val="00321D1F"/>
    <w:rsid w:val="00322B16"/>
    <w:rsid w:val="00330444"/>
    <w:rsid w:val="00337666"/>
    <w:rsid w:val="00340FC0"/>
    <w:rsid w:val="00341B4F"/>
    <w:rsid w:val="003424F0"/>
    <w:rsid w:val="0034442C"/>
    <w:rsid w:val="00352409"/>
    <w:rsid w:val="00353557"/>
    <w:rsid w:val="00357EC1"/>
    <w:rsid w:val="00364105"/>
    <w:rsid w:val="00367364"/>
    <w:rsid w:val="003710A4"/>
    <w:rsid w:val="00372968"/>
    <w:rsid w:val="003747D5"/>
    <w:rsid w:val="0038127C"/>
    <w:rsid w:val="00381FD1"/>
    <w:rsid w:val="0038754A"/>
    <w:rsid w:val="00392DB9"/>
    <w:rsid w:val="00395B0B"/>
    <w:rsid w:val="003B3EED"/>
    <w:rsid w:val="003B737D"/>
    <w:rsid w:val="003C06F4"/>
    <w:rsid w:val="003E6A2F"/>
    <w:rsid w:val="003F5678"/>
    <w:rsid w:val="00401AC0"/>
    <w:rsid w:val="004131E1"/>
    <w:rsid w:val="00415D3A"/>
    <w:rsid w:val="00431555"/>
    <w:rsid w:val="00431D4D"/>
    <w:rsid w:val="00435D54"/>
    <w:rsid w:val="00437006"/>
    <w:rsid w:val="00446483"/>
    <w:rsid w:val="00453B78"/>
    <w:rsid w:val="00453E10"/>
    <w:rsid w:val="004567C8"/>
    <w:rsid w:val="0045682D"/>
    <w:rsid w:val="00460D00"/>
    <w:rsid w:val="00462A7A"/>
    <w:rsid w:val="0046506D"/>
    <w:rsid w:val="00473685"/>
    <w:rsid w:val="00480FB8"/>
    <w:rsid w:val="00482172"/>
    <w:rsid w:val="0048747E"/>
    <w:rsid w:val="00495344"/>
    <w:rsid w:val="0049555C"/>
    <w:rsid w:val="00496CA6"/>
    <w:rsid w:val="004C1399"/>
    <w:rsid w:val="004C42FC"/>
    <w:rsid w:val="004C4D3B"/>
    <w:rsid w:val="004D31C7"/>
    <w:rsid w:val="004E2CD8"/>
    <w:rsid w:val="004E309B"/>
    <w:rsid w:val="004F28D1"/>
    <w:rsid w:val="004F3255"/>
    <w:rsid w:val="004F4144"/>
    <w:rsid w:val="004F53A5"/>
    <w:rsid w:val="005031DE"/>
    <w:rsid w:val="00504B7D"/>
    <w:rsid w:val="00522967"/>
    <w:rsid w:val="00552DAC"/>
    <w:rsid w:val="005576BB"/>
    <w:rsid w:val="00557E2B"/>
    <w:rsid w:val="00560E99"/>
    <w:rsid w:val="005665DE"/>
    <w:rsid w:val="0057043D"/>
    <w:rsid w:val="00570A2A"/>
    <w:rsid w:val="005719BC"/>
    <w:rsid w:val="00571F1F"/>
    <w:rsid w:val="00573999"/>
    <w:rsid w:val="0058206D"/>
    <w:rsid w:val="0059072C"/>
    <w:rsid w:val="00593E56"/>
    <w:rsid w:val="00597415"/>
    <w:rsid w:val="005B1965"/>
    <w:rsid w:val="005C023C"/>
    <w:rsid w:val="005C1320"/>
    <w:rsid w:val="005C15E8"/>
    <w:rsid w:val="005C5E69"/>
    <w:rsid w:val="0060012C"/>
    <w:rsid w:val="00606B4F"/>
    <w:rsid w:val="00615BF4"/>
    <w:rsid w:val="00616FA6"/>
    <w:rsid w:val="0062168D"/>
    <w:rsid w:val="00632371"/>
    <w:rsid w:val="00635648"/>
    <w:rsid w:val="00640ECA"/>
    <w:rsid w:val="00641E71"/>
    <w:rsid w:val="006508BE"/>
    <w:rsid w:val="00652832"/>
    <w:rsid w:val="00656789"/>
    <w:rsid w:val="0066446C"/>
    <w:rsid w:val="00665199"/>
    <w:rsid w:val="00673C0B"/>
    <w:rsid w:val="00681299"/>
    <w:rsid w:val="00693D15"/>
    <w:rsid w:val="0069568F"/>
    <w:rsid w:val="006B2735"/>
    <w:rsid w:val="006B4062"/>
    <w:rsid w:val="006B6057"/>
    <w:rsid w:val="006C1A33"/>
    <w:rsid w:val="006D0083"/>
    <w:rsid w:val="006D0997"/>
    <w:rsid w:val="006D41B6"/>
    <w:rsid w:val="006E303D"/>
    <w:rsid w:val="006F5103"/>
    <w:rsid w:val="00702A6C"/>
    <w:rsid w:val="0070345D"/>
    <w:rsid w:val="00724425"/>
    <w:rsid w:val="007265BD"/>
    <w:rsid w:val="00726D58"/>
    <w:rsid w:val="00737AC7"/>
    <w:rsid w:val="00744FD6"/>
    <w:rsid w:val="00745C29"/>
    <w:rsid w:val="00757C80"/>
    <w:rsid w:val="00757C95"/>
    <w:rsid w:val="00762069"/>
    <w:rsid w:val="007820CC"/>
    <w:rsid w:val="007821B8"/>
    <w:rsid w:val="00784B7B"/>
    <w:rsid w:val="00787166"/>
    <w:rsid w:val="00787450"/>
    <w:rsid w:val="007917E4"/>
    <w:rsid w:val="007A29F1"/>
    <w:rsid w:val="007D6478"/>
    <w:rsid w:val="007E4DB1"/>
    <w:rsid w:val="00800D6A"/>
    <w:rsid w:val="008036F5"/>
    <w:rsid w:val="008172D0"/>
    <w:rsid w:val="00831575"/>
    <w:rsid w:val="00843DA4"/>
    <w:rsid w:val="008500DD"/>
    <w:rsid w:val="00853354"/>
    <w:rsid w:val="00856BBB"/>
    <w:rsid w:val="00865C79"/>
    <w:rsid w:val="008672CB"/>
    <w:rsid w:val="00870357"/>
    <w:rsid w:val="00871907"/>
    <w:rsid w:val="008771C1"/>
    <w:rsid w:val="00884905"/>
    <w:rsid w:val="00892814"/>
    <w:rsid w:val="008A63C4"/>
    <w:rsid w:val="008B500F"/>
    <w:rsid w:val="008D1E4F"/>
    <w:rsid w:val="008D752C"/>
    <w:rsid w:val="008F2094"/>
    <w:rsid w:val="008F350C"/>
    <w:rsid w:val="009118A1"/>
    <w:rsid w:val="0091190F"/>
    <w:rsid w:val="00914A2A"/>
    <w:rsid w:val="00916344"/>
    <w:rsid w:val="0091713C"/>
    <w:rsid w:val="009259BE"/>
    <w:rsid w:val="00930A9C"/>
    <w:rsid w:val="00934B2E"/>
    <w:rsid w:val="00940AEE"/>
    <w:rsid w:val="00952718"/>
    <w:rsid w:val="0095624B"/>
    <w:rsid w:val="00963F42"/>
    <w:rsid w:val="009658DB"/>
    <w:rsid w:val="00990C60"/>
    <w:rsid w:val="009B435E"/>
    <w:rsid w:val="009B4D46"/>
    <w:rsid w:val="009E1F29"/>
    <w:rsid w:val="009E5705"/>
    <w:rsid w:val="00A0559A"/>
    <w:rsid w:val="00A130EA"/>
    <w:rsid w:val="00A15E82"/>
    <w:rsid w:val="00A33276"/>
    <w:rsid w:val="00A359CD"/>
    <w:rsid w:val="00A37B60"/>
    <w:rsid w:val="00A4570D"/>
    <w:rsid w:val="00A5102D"/>
    <w:rsid w:val="00A630AC"/>
    <w:rsid w:val="00A64896"/>
    <w:rsid w:val="00A72967"/>
    <w:rsid w:val="00A73090"/>
    <w:rsid w:val="00A74738"/>
    <w:rsid w:val="00A76DC5"/>
    <w:rsid w:val="00A779CB"/>
    <w:rsid w:val="00A8120B"/>
    <w:rsid w:val="00A82EE8"/>
    <w:rsid w:val="00A82F1D"/>
    <w:rsid w:val="00A84B79"/>
    <w:rsid w:val="00A973E1"/>
    <w:rsid w:val="00AA546F"/>
    <w:rsid w:val="00AA6BDD"/>
    <w:rsid w:val="00AB087F"/>
    <w:rsid w:val="00AB6BB4"/>
    <w:rsid w:val="00AC04D5"/>
    <w:rsid w:val="00AC412C"/>
    <w:rsid w:val="00AC5224"/>
    <w:rsid w:val="00AC7386"/>
    <w:rsid w:val="00AE5666"/>
    <w:rsid w:val="00AE7723"/>
    <w:rsid w:val="00AE780B"/>
    <w:rsid w:val="00AF04B1"/>
    <w:rsid w:val="00AF17C7"/>
    <w:rsid w:val="00AF1A67"/>
    <w:rsid w:val="00AF2110"/>
    <w:rsid w:val="00AF2163"/>
    <w:rsid w:val="00B0041A"/>
    <w:rsid w:val="00B00BE1"/>
    <w:rsid w:val="00B07F79"/>
    <w:rsid w:val="00B272B7"/>
    <w:rsid w:val="00B308DB"/>
    <w:rsid w:val="00B31153"/>
    <w:rsid w:val="00B45D7B"/>
    <w:rsid w:val="00B46F6B"/>
    <w:rsid w:val="00B53CAD"/>
    <w:rsid w:val="00B5571A"/>
    <w:rsid w:val="00B62316"/>
    <w:rsid w:val="00B703D4"/>
    <w:rsid w:val="00B7313E"/>
    <w:rsid w:val="00B9105D"/>
    <w:rsid w:val="00B96213"/>
    <w:rsid w:val="00B96A64"/>
    <w:rsid w:val="00BA47A5"/>
    <w:rsid w:val="00BA5E98"/>
    <w:rsid w:val="00BB27BF"/>
    <w:rsid w:val="00BC3F15"/>
    <w:rsid w:val="00BE70AB"/>
    <w:rsid w:val="00BF1E86"/>
    <w:rsid w:val="00BF2735"/>
    <w:rsid w:val="00BF33FF"/>
    <w:rsid w:val="00C01443"/>
    <w:rsid w:val="00C03446"/>
    <w:rsid w:val="00C05F65"/>
    <w:rsid w:val="00C342BC"/>
    <w:rsid w:val="00C55CD6"/>
    <w:rsid w:val="00C64F2B"/>
    <w:rsid w:val="00C746EC"/>
    <w:rsid w:val="00C87B19"/>
    <w:rsid w:val="00C9133D"/>
    <w:rsid w:val="00C94114"/>
    <w:rsid w:val="00CA6BB8"/>
    <w:rsid w:val="00CB511B"/>
    <w:rsid w:val="00CC4354"/>
    <w:rsid w:val="00CE22CB"/>
    <w:rsid w:val="00CF05F5"/>
    <w:rsid w:val="00D0190D"/>
    <w:rsid w:val="00D033C9"/>
    <w:rsid w:val="00D234A1"/>
    <w:rsid w:val="00D53C81"/>
    <w:rsid w:val="00D60490"/>
    <w:rsid w:val="00D626C9"/>
    <w:rsid w:val="00D954A0"/>
    <w:rsid w:val="00DA13D8"/>
    <w:rsid w:val="00DA2BA1"/>
    <w:rsid w:val="00DB3F17"/>
    <w:rsid w:val="00DC15CE"/>
    <w:rsid w:val="00DC20EA"/>
    <w:rsid w:val="00DD3C10"/>
    <w:rsid w:val="00DE3B7E"/>
    <w:rsid w:val="00DF56BB"/>
    <w:rsid w:val="00DF6D84"/>
    <w:rsid w:val="00E051AC"/>
    <w:rsid w:val="00E20BE7"/>
    <w:rsid w:val="00E259AD"/>
    <w:rsid w:val="00E270D0"/>
    <w:rsid w:val="00E27351"/>
    <w:rsid w:val="00E3055B"/>
    <w:rsid w:val="00E3342A"/>
    <w:rsid w:val="00E34986"/>
    <w:rsid w:val="00E43F48"/>
    <w:rsid w:val="00E47076"/>
    <w:rsid w:val="00E50844"/>
    <w:rsid w:val="00E55C6E"/>
    <w:rsid w:val="00E70070"/>
    <w:rsid w:val="00E70B45"/>
    <w:rsid w:val="00E71405"/>
    <w:rsid w:val="00E73213"/>
    <w:rsid w:val="00E77B8D"/>
    <w:rsid w:val="00E92462"/>
    <w:rsid w:val="00E971AA"/>
    <w:rsid w:val="00EB1BFF"/>
    <w:rsid w:val="00EB1F29"/>
    <w:rsid w:val="00EC4244"/>
    <w:rsid w:val="00ED1416"/>
    <w:rsid w:val="00EF1E74"/>
    <w:rsid w:val="00EF648D"/>
    <w:rsid w:val="00F0624D"/>
    <w:rsid w:val="00F101EE"/>
    <w:rsid w:val="00F1183C"/>
    <w:rsid w:val="00F138FA"/>
    <w:rsid w:val="00F22553"/>
    <w:rsid w:val="00F254A3"/>
    <w:rsid w:val="00F322D3"/>
    <w:rsid w:val="00F35465"/>
    <w:rsid w:val="00F40679"/>
    <w:rsid w:val="00F45350"/>
    <w:rsid w:val="00F530BC"/>
    <w:rsid w:val="00F5449E"/>
    <w:rsid w:val="00F7046E"/>
    <w:rsid w:val="00F708EB"/>
    <w:rsid w:val="00F7371D"/>
    <w:rsid w:val="00F831A8"/>
    <w:rsid w:val="00F86D43"/>
    <w:rsid w:val="00F91E64"/>
    <w:rsid w:val="00F92779"/>
    <w:rsid w:val="00FA1DD1"/>
    <w:rsid w:val="00FC40B8"/>
    <w:rsid w:val="00FC507E"/>
    <w:rsid w:val="00FD46EA"/>
    <w:rsid w:val="00FE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F33FF"/>
    <w:pPr>
      <w:suppressAutoHyphens/>
      <w:autoSpaceDE w:val="0"/>
      <w:autoSpaceDN w:val="0"/>
      <w:adjustRightInd w:val="0"/>
      <w:spacing w:before="100" w:after="100" w:line="288" w:lineRule="auto"/>
      <w:textAlignment w:val="center"/>
      <w:outlineLvl w:val="0"/>
    </w:pPr>
    <w:rPr>
      <w:rFonts w:ascii="HeliosC" w:hAnsi="HeliosC"/>
      <w:b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F33FF"/>
    <w:rPr>
      <w:rFonts w:ascii="HeliosC" w:hAnsi="HeliosC"/>
      <w:b/>
      <w:bCs/>
      <w:color w:val="000000"/>
      <w:sz w:val="48"/>
      <w:szCs w:val="48"/>
    </w:rPr>
  </w:style>
  <w:style w:type="paragraph" w:customStyle="1" w:styleId="NoParagraphStyle">
    <w:name w:val="[No Paragraph Style]"/>
    <w:rsid w:val="00BF33FF"/>
    <w:pPr>
      <w:autoSpaceDE w:val="0"/>
      <w:autoSpaceDN w:val="0"/>
      <w:bidi/>
      <w:adjustRightInd w:val="0"/>
      <w:spacing w:line="288" w:lineRule="auto"/>
      <w:textAlignment w:val="center"/>
    </w:pPr>
    <w:rPr>
      <w:rFonts w:ascii="HeliosC" w:hAnsi="HeliosC"/>
      <w:color w:val="000000"/>
      <w:sz w:val="24"/>
      <w:szCs w:val="24"/>
      <w:lang w:eastAsia="en-US" w:bidi="he-IL"/>
    </w:rPr>
  </w:style>
  <w:style w:type="paragraph" w:customStyle="1" w:styleId="BasicParagraph">
    <w:name w:val="[Basic Paragraph]"/>
    <w:basedOn w:val="NoParagraphStyle"/>
    <w:uiPriority w:val="99"/>
    <w:rsid w:val="00BF33FF"/>
  </w:style>
  <w:style w:type="paragraph" w:customStyle="1" w:styleId="a3">
    <w:name w:val="[Áåç ñòèë]"/>
    <w:basedOn w:val="NoParagraphStyle"/>
    <w:uiPriority w:val="99"/>
    <w:rsid w:val="00BF33FF"/>
    <w:pPr>
      <w:suppressAutoHyphens/>
      <w:bidi w:val="0"/>
    </w:pPr>
    <w:rPr>
      <w:lang w:val="en-US" w:bidi="ar-SA"/>
    </w:rPr>
  </w:style>
  <w:style w:type="character" w:styleId="a4">
    <w:name w:val="Strong"/>
    <w:qFormat/>
    <w:rsid w:val="00BF33FF"/>
    <w:rPr>
      <w:b/>
      <w:bCs/>
      <w:color w:val="000000"/>
      <w:w w:val="100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BF33FF"/>
    <w:rPr>
      <w:i/>
      <w:iCs/>
      <w:w w:val="100"/>
    </w:rPr>
  </w:style>
  <w:style w:type="paragraph" w:styleId="a5">
    <w:name w:val="Balloon Text"/>
    <w:basedOn w:val="a"/>
    <w:link w:val="a6"/>
    <w:uiPriority w:val="99"/>
    <w:semiHidden/>
    <w:unhideWhenUsed/>
    <w:rsid w:val="00134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46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08EB"/>
    <w:pPr>
      <w:ind w:left="720"/>
      <w:contextualSpacing/>
    </w:pPr>
  </w:style>
  <w:style w:type="character" w:customStyle="1" w:styleId="fontstyle01">
    <w:name w:val="fontstyle01"/>
    <w:rsid w:val="00B31153"/>
    <w:rPr>
      <w:rFonts w:ascii="Arial-BoldMT" w:hAnsi="Arial-BoldMT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rsid w:val="00B31153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a8">
    <w:name w:val="header"/>
    <w:basedOn w:val="a"/>
    <w:link w:val="a9"/>
    <w:uiPriority w:val="99"/>
    <w:rsid w:val="00616F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616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5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449E"/>
  </w:style>
  <w:style w:type="paragraph" w:styleId="ac">
    <w:name w:val="Normal (Web)"/>
    <w:basedOn w:val="a"/>
    <w:uiPriority w:val="99"/>
    <w:semiHidden/>
    <w:unhideWhenUsed/>
    <w:rsid w:val="00DC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718C-448B-4A8C-AEDF-AD545F63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Окочутина Елена Ивановна</dc:creator>
  <cp:lastModifiedBy>aandronova</cp:lastModifiedBy>
  <cp:revision>6</cp:revision>
  <cp:lastPrinted>2022-10-21T07:26:00Z</cp:lastPrinted>
  <dcterms:created xsi:type="dcterms:W3CDTF">2022-10-20T13:56:00Z</dcterms:created>
  <dcterms:modified xsi:type="dcterms:W3CDTF">2022-10-21T11:00:00Z</dcterms:modified>
</cp:coreProperties>
</file>